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5" w:type="dxa"/>
        <w:tblInd w:w="-572" w:type="dxa"/>
        <w:tblLook w:val="04A0" w:firstRow="1" w:lastRow="0" w:firstColumn="1" w:lastColumn="0" w:noHBand="0" w:noVBand="1"/>
      </w:tblPr>
      <w:tblGrid>
        <w:gridCol w:w="1985"/>
        <w:gridCol w:w="8080"/>
      </w:tblGrid>
      <w:tr w:rsidR="006A6843" w:rsidRPr="00B82E33" w14:paraId="00632CF1" w14:textId="77777777" w:rsidTr="00FC4F70">
        <w:tc>
          <w:tcPr>
            <w:tcW w:w="1985" w:type="dxa"/>
          </w:tcPr>
          <w:p w14:paraId="28423BCF" w14:textId="77777777" w:rsidR="006A6843" w:rsidRPr="00B82E33" w:rsidRDefault="006A6843" w:rsidP="005B18EC">
            <w:pPr>
              <w:pStyle w:val="BodyText"/>
              <w:rPr>
                <w:rFonts w:cstheme="minorHAnsi"/>
                <w:b/>
                <w:bCs/>
                <w:sz w:val="20"/>
                <w:szCs w:val="20"/>
              </w:rPr>
            </w:pPr>
            <w:r w:rsidRPr="00B82E33">
              <w:rPr>
                <w:rFonts w:cstheme="minorHAnsi"/>
                <w:b/>
                <w:bCs/>
                <w:sz w:val="20"/>
                <w:szCs w:val="20"/>
              </w:rPr>
              <w:t>Graphics</w:t>
            </w:r>
          </w:p>
        </w:tc>
        <w:tc>
          <w:tcPr>
            <w:tcW w:w="8080" w:type="dxa"/>
          </w:tcPr>
          <w:p w14:paraId="0FFD383D" w14:textId="77777777" w:rsidR="006A6843" w:rsidRPr="00B82E33" w:rsidRDefault="006A6843" w:rsidP="005B18EC">
            <w:pPr>
              <w:pStyle w:val="BodyText"/>
              <w:rPr>
                <w:rFonts w:cstheme="minorHAnsi"/>
                <w:b/>
                <w:bCs/>
                <w:sz w:val="20"/>
                <w:szCs w:val="20"/>
              </w:rPr>
            </w:pPr>
            <w:r w:rsidRPr="00B82E33">
              <w:rPr>
                <w:rFonts w:cstheme="minorHAnsi"/>
                <w:b/>
                <w:bCs/>
                <w:sz w:val="20"/>
                <w:szCs w:val="20"/>
              </w:rPr>
              <w:t>Script</w:t>
            </w:r>
          </w:p>
        </w:tc>
      </w:tr>
      <w:tr w:rsidR="006A6843" w:rsidRPr="00B82E33" w14:paraId="48A92F2C" w14:textId="77777777" w:rsidTr="00FC4F70">
        <w:tc>
          <w:tcPr>
            <w:tcW w:w="1985" w:type="dxa"/>
          </w:tcPr>
          <w:p w14:paraId="77BFD68A" w14:textId="77777777" w:rsidR="006A6843" w:rsidRPr="00B82E33" w:rsidRDefault="006A6843" w:rsidP="005B18EC">
            <w:pPr>
              <w:pStyle w:val="BodyText"/>
              <w:rPr>
                <w:rFonts w:cstheme="minorHAnsi"/>
                <w:sz w:val="20"/>
                <w:szCs w:val="20"/>
              </w:rPr>
            </w:pPr>
            <w:r w:rsidRPr="00B82E33">
              <w:rPr>
                <w:rFonts w:cstheme="minorHAnsi"/>
                <w:sz w:val="20"/>
                <w:szCs w:val="20"/>
              </w:rPr>
              <w:t>Acknowledgement</w:t>
            </w:r>
          </w:p>
        </w:tc>
        <w:tc>
          <w:tcPr>
            <w:tcW w:w="8080" w:type="dxa"/>
          </w:tcPr>
          <w:p w14:paraId="159666CB" w14:textId="279FC349" w:rsidR="006A6843" w:rsidRPr="00B82E33" w:rsidRDefault="006A6843" w:rsidP="005B18EC">
            <w:pPr>
              <w:pStyle w:val="TableText"/>
              <w:rPr>
                <w:rFonts w:cstheme="minorHAnsi"/>
                <w:szCs w:val="20"/>
              </w:rPr>
            </w:pPr>
            <w:r w:rsidRPr="00B82E33">
              <w:rPr>
                <w:rFonts w:cstheme="minorHAnsi"/>
                <w:szCs w:val="20"/>
              </w:rPr>
              <w:t xml:space="preserve">The following video has been filmed on Kaurna Land. </w:t>
            </w:r>
          </w:p>
          <w:p w14:paraId="45F248F2" w14:textId="77777777" w:rsidR="006A6843" w:rsidRPr="00B82E33" w:rsidRDefault="006A6843" w:rsidP="005B18EC">
            <w:pPr>
              <w:pStyle w:val="TableText"/>
              <w:rPr>
                <w:rFonts w:cstheme="minorHAnsi"/>
                <w:szCs w:val="20"/>
              </w:rPr>
            </w:pPr>
            <w:r w:rsidRPr="00B82E33">
              <w:rPr>
                <w:rFonts w:cstheme="minorHAnsi"/>
                <w:szCs w:val="20"/>
              </w:rPr>
              <w:t xml:space="preserve">We acknowledge this is the traditional country of the Kaurna people of the Adelaide Plains and pay respect to Elders past and present. </w:t>
            </w:r>
          </w:p>
          <w:p w14:paraId="7AE54586" w14:textId="77777777" w:rsidR="006A6843" w:rsidRPr="00B82E33" w:rsidRDefault="006A6843" w:rsidP="005B18EC">
            <w:pPr>
              <w:pStyle w:val="TableText"/>
              <w:rPr>
                <w:rFonts w:cstheme="minorHAnsi"/>
                <w:szCs w:val="20"/>
              </w:rPr>
            </w:pPr>
            <w:r w:rsidRPr="00B82E33">
              <w:rPr>
                <w:rFonts w:cstheme="minorHAnsi"/>
                <w:szCs w:val="20"/>
              </w:rPr>
              <w:t>We recognise their cultural heritage, beliefs and relationship with the land and respect that they are of continuing importance to the Kaurna people living today.</w:t>
            </w:r>
          </w:p>
        </w:tc>
      </w:tr>
      <w:tr w:rsidR="006A6843" w:rsidRPr="00B82E33" w14:paraId="7C2D8990" w14:textId="77777777" w:rsidTr="00FC4F70">
        <w:tc>
          <w:tcPr>
            <w:tcW w:w="1985" w:type="dxa"/>
          </w:tcPr>
          <w:p w14:paraId="171ECC2B" w14:textId="77777777" w:rsidR="006A6843" w:rsidRPr="00B82E33" w:rsidRDefault="006A6843" w:rsidP="005B18EC">
            <w:pPr>
              <w:pStyle w:val="BodyText"/>
              <w:rPr>
                <w:rFonts w:cstheme="minorHAnsi"/>
                <w:sz w:val="20"/>
                <w:szCs w:val="20"/>
              </w:rPr>
            </w:pPr>
            <w:r w:rsidRPr="00B82E33">
              <w:rPr>
                <w:rFonts w:cstheme="minorHAnsi"/>
                <w:sz w:val="20"/>
                <w:szCs w:val="20"/>
              </w:rPr>
              <w:t>Words on screen</w:t>
            </w:r>
          </w:p>
        </w:tc>
        <w:tc>
          <w:tcPr>
            <w:tcW w:w="8080" w:type="dxa"/>
          </w:tcPr>
          <w:p w14:paraId="138B3F00" w14:textId="6E1920B6" w:rsidR="006A6843" w:rsidRPr="00B82E33" w:rsidRDefault="006A6843" w:rsidP="005B18EC">
            <w:pPr>
              <w:pStyle w:val="BodyText"/>
              <w:rPr>
                <w:rFonts w:cstheme="minorHAnsi"/>
                <w:b/>
                <w:bCs/>
                <w:sz w:val="20"/>
                <w:szCs w:val="20"/>
              </w:rPr>
            </w:pPr>
            <w:r w:rsidRPr="00B82E33">
              <w:rPr>
                <w:rFonts w:cstheme="minorHAnsi"/>
                <w:sz w:val="20"/>
                <w:szCs w:val="20"/>
              </w:rPr>
              <w:t xml:space="preserve">Right to </w:t>
            </w:r>
            <w:r w:rsidR="008D7D27" w:rsidRPr="00B82E33">
              <w:rPr>
                <w:rFonts w:cstheme="minorHAnsi"/>
                <w:sz w:val="20"/>
                <w:szCs w:val="20"/>
              </w:rPr>
              <w:t>services and support</w:t>
            </w:r>
          </w:p>
          <w:p w14:paraId="5FFCB160" w14:textId="7C64ECAF" w:rsidR="006A6843" w:rsidRPr="00B82E33" w:rsidRDefault="00745AEF" w:rsidP="005B18EC">
            <w:pPr>
              <w:pStyle w:val="BodyText"/>
              <w:rPr>
                <w:rFonts w:cstheme="minorHAnsi"/>
                <w:b/>
                <w:bCs/>
                <w:sz w:val="20"/>
                <w:szCs w:val="20"/>
              </w:rPr>
            </w:pPr>
            <w:r w:rsidRPr="00B82E33">
              <w:rPr>
                <w:rFonts w:cstheme="minorHAnsi"/>
                <w:b/>
                <w:bCs/>
                <w:sz w:val="20"/>
                <w:szCs w:val="20"/>
              </w:rPr>
              <w:t>Road Trauma Support Team, SA</w:t>
            </w:r>
          </w:p>
        </w:tc>
      </w:tr>
      <w:tr w:rsidR="006A6843" w:rsidRPr="00B82E33" w14:paraId="65E443D7" w14:textId="77777777" w:rsidTr="00FC4F70">
        <w:tc>
          <w:tcPr>
            <w:tcW w:w="1985" w:type="dxa"/>
          </w:tcPr>
          <w:p w14:paraId="7A034368" w14:textId="14BE1D1C" w:rsidR="006A6843" w:rsidRPr="00B82E33" w:rsidRDefault="006A6843" w:rsidP="005B18EC">
            <w:pPr>
              <w:pStyle w:val="BodyText"/>
              <w:rPr>
                <w:rFonts w:cstheme="minorHAnsi"/>
                <w:sz w:val="20"/>
                <w:szCs w:val="20"/>
              </w:rPr>
            </w:pPr>
          </w:p>
        </w:tc>
        <w:tc>
          <w:tcPr>
            <w:tcW w:w="8080" w:type="dxa"/>
          </w:tcPr>
          <w:p w14:paraId="6A3DF4C6" w14:textId="5246E00F" w:rsidR="006A6843" w:rsidRPr="00B82E33" w:rsidRDefault="009E2423" w:rsidP="005B18EC">
            <w:pPr>
              <w:pStyle w:val="BodyText"/>
              <w:rPr>
                <w:rFonts w:cstheme="minorHAnsi"/>
                <w:sz w:val="20"/>
                <w:szCs w:val="20"/>
              </w:rPr>
            </w:pPr>
            <w:r w:rsidRPr="00B82E33">
              <w:rPr>
                <w:rFonts w:cstheme="minorHAnsi"/>
                <w:sz w:val="20"/>
                <w:szCs w:val="20"/>
              </w:rPr>
              <w:t xml:space="preserve">My name’s Kylee Simpson, </w:t>
            </w:r>
            <w:r w:rsidR="00B82E33" w:rsidRPr="00B82E33">
              <w:rPr>
                <w:rFonts w:cstheme="minorHAnsi"/>
                <w:sz w:val="20"/>
                <w:szCs w:val="20"/>
              </w:rPr>
              <w:t xml:space="preserve">and I’m the Chairperson of the Road Trauma Support Team. </w:t>
            </w:r>
          </w:p>
        </w:tc>
      </w:tr>
      <w:tr w:rsidR="006A6843" w:rsidRPr="00B82E33" w14:paraId="395FFB03" w14:textId="77777777" w:rsidTr="00FC4F70">
        <w:tc>
          <w:tcPr>
            <w:tcW w:w="1985" w:type="dxa"/>
          </w:tcPr>
          <w:p w14:paraId="010B8F3D" w14:textId="77777777" w:rsidR="006A6843" w:rsidRPr="00B82E33" w:rsidRDefault="006A6843" w:rsidP="005B18EC">
            <w:pPr>
              <w:pStyle w:val="BodyText"/>
              <w:rPr>
                <w:rFonts w:cstheme="minorHAnsi"/>
                <w:sz w:val="20"/>
                <w:szCs w:val="20"/>
              </w:rPr>
            </w:pPr>
            <w:r w:rsidRPr="00B82E33">
              <w:rPr>
                <w:rFonts w:cstheme="minorHAnsi"/>
                <w:sz w:val="20"/>
                <w:szCs w:val="20"/>
              </w:rPr>
              <w:t>Words on screen</w:t>
            </w:r>
          </w:p>
        </w:tc>
        <w:tc>
          <w:tcPr>
            <w:tcW w:w="8080" w:type="dxa"/>
          </w:tcPr>
          <w:p w14:paraId="3382BB80" w14:textId="77777777" w:rsidR="006A6843" w:rsidRPr="00B82E33" w:rsidRDefault="006A6843" w:rsidP="005B18EC">
            <w:pPr>
              <w:pStyle w:val="BodyText"/>
              <w:rPr>
                <w:rFonts w:cstheme="minorHAnsi"/>
                <w:b/>
                <w:bCs/>
                <w:sz w:val="20"/>
                <w:szCs w:val="20"/>
              </w:rPr>
            </w:pPr>
            <w:r w:rsidRPr="00B82E33">
              <w:rPr>
                <w:rFonts w:cstheme="minorHAnsi"/>
                <w:b/>
                <w:bCs/>
                <w:sz w:val="20"/>
                <w:szCs w:val="20"/>
              </w:rPr>
              <w:t>Tell us about what you do</w:t>
            </w:r>
          </w:p>
        </w:tc>
      </w:tr>
      <w:tr w:rsidR="006A6843" w:rsidRPr="00B82E33" w14:paraId="08BFC2E1" w14:textId="77777777" w:rsidTr="00FC4F70">
        <w:tc>
          <w:tcPr>
            <w:tcW w:w="1985" w:type="dxa"/>
          </w:tcPr>
          <w:p w14:paraId="322D7B71" w14:textId="3C3E4750" w:rsidR="006A6843" w:rsidRPr="00B82E33" w:rsidRDefault="006A6843" w:rsidP="005B18EC">
            <w:pPr>
              <w:pStyle w:val="BodyText"/>
              <w:rPr>
                <w:rFonts w:cstheme="minorHAnsi"/>
                <w:sz w:val="20"/>
                <w:szCs w:val="20"/>
              </w:rPr>
            </w:pPr>
          </w:p>
        </w:tc>
        <w:tc>
          <w:tcPr>
            <w:tcW w:w="8080" w:type="dxa"/>
          </w:tcPr>
          <w:p w14:paraId="7C07C782" w14:textId="77777777" w:rsidR="006F376E" w:rsidRDefault="00B82E33" w:rsidP="005B18EC">
            <w:pPr>
              <w:pStyle w:val="BodyText"/>
              <w:rPr>
                <w:rFonts w:cstheme="minorHAnsi"/>
                <w:color w:val="201F1E"/>
                <w:sz w:val="20"/>
                <w:szCs w:val="20"/>
                <w:bdr w:val="none" w:sz="0" w:space="0" w:color="auto" w:frame="1"/>
              </w:rPr>
            </w:pPr>
            <w:r w:rsidRPr="00B82E33">
              <w:rPr>
                <w:rFonts w:cstheme="minorHAnsi"/>
                <w:color w:val="201F1E"/>
                <w:sz w:val="20"/>
                <w:szCs w:val="20"/>
                <w:bdr w:val="none" w:sz="0" w:space="0" w:color="auto" w:frame="1"/>
              </w:rPr>
              <w:t xml:space="preserve">The </w:t>
            </w:r>
            <w:r>
              <w:rPr>
                <w:rFonts w:cstheme="minorHAnsi"/>
                <w:color w:val="201F1E"/>
                <w:sz w:val="20"/>
                <w:szCs w:val="20"/>
                <w:bdr w:val="none" w:sz="0" w:space="0" w:color="auto" w:frame="1"/>
              </w:rPr>
              <w:t>R</w:t>
            </w:r>
            <w:r w:rsidRPr="00B82E33">
              <w:rPr>
                <w:rFonts w:cstheme="minorHAnsi"/>
                <w:color w:val="201F1E"/>
                <w:sz w:val="20"/>
                <w:szCs w:val="20"/>
                <w:bdr w:val="none" w:sz="0" w:space="0" w:color="auto" w:frame="1"/>
              </w:rPr>
              <w:t xml:space="preserve">oad Trauma </w:t>
            </w:r>
            <w:r>
              <w:rPr>
                <w:rFonts w:cstheme="minorHAnsi"/>
                <w:color w:val="201F1E"/>
                <w:sz w:val="20"/>
                <w:szCs w:val="20"/>
                <w:bdr w:val="none" w:sz="0" w:space="0" w:color="auto" w:frame="1"/>
              </w:rPr>
              <w:t xml:space="preserve">Support Team was established in 2004, and it’s a support service that offers free counselling and support to anyone </w:t>
            </w:r>
            <w:r w:rsidR="001B6392">
              <w:rPr>
                <w:rFonts w:cstheme="minorHAnsi"/>
                <w:color w:val="201F1E"/>
                <w:sz w:val="20"/>
                <w:szCs w:val="20"/>
                <w:bdr w:val="none" w:sz="0" w:space="0" w:color="auto" w:frame="1"/>
              </w:rPr>
              <w:t xml:space="preserve">affected by road trauma. </w:t>
            </w:r>
          </w:p>
          <w:p w14:paraId="1F7F25EC" w14:textId="77777777" w:rsidR="006F376E" w:rsidRDefault="001B6392" w:rsidP="005B18EC">
            <w:pPr>
              <w:pStyle w:val="BodyText"/>
              <w:rPr>
                <w:rFonts w:cstheme="minorHAnsi"/>
                <w:color w:val="201F1E"/>
                <w:sz w:val="20"/>
                <w:szCs w:val="20"/>
                <w:bdr w:val="none" w:sz="0" w:space="0" w:color="auto" w:frame="1"/>
              </w:rPr>
            </w:pPr>
            <w:r>
              <w:rPr>
                <w:rFonts w:cstheme="minorHAnsi"/>
                <w:color w:val="201F1E"/>
                <w:sz w:val="20"/>
                <w:szCs w:val="20"/>
                <w:bdr w:val="none" w:sz="0" w:space="0" w:color="auto" w:frame="1"/>
              </w:rPr>
              <w:t xml:space="preserve">We also offer accommodation for people who may need to attend Adelaide for a court case or </w:t>
            </w:r>
            <w:r w:rsidR="00C739D8">
              <w:rPr>
                <w:rFonts w:cstheme="minorHAnsi"/>
                <w:color w:val="201F1E"/>
                <w:sz w:val="20"/>
                <w:szCs w:val="20"/>
                <w:bdr w:val="none" w:sz="0" w:space="0" w:color="auto" w:frame="1"/>
              </w:rPr>
              <w:t xml:space="preserve">if they have a loved one in the hospital. We also can offer some support groups or some group counselling. We can also offer counselling to companies or schools. </w:t>
            </w:r>
          </w:p>
          <w:p w14:paraId="1FD35064" w14:textId="0306307F" w:rsidR="006A6843" w:rsidRPr="00B82E33" w:rsidRDefault="00C739D8" w:rsidP="005B18EC">
            <w:pPr>
              <w:pStyle w:val="BodyText"/>
              <w:rPr>
                <w:rFonts w:cstheme="minorHAnsi"/>
                <w:color w:val="201F1E"/>
                <w:sz w:val="20"/>
                <w:szCs w:val="20"/>
                <w:bdr w:val="none" w:sz="0" w:space="0" w:color="auto" w:frame="1"/>
              </w:rPr>
            </w:pPr>
            <w:r>
              <w:rPr>
                <w:rFonts w:cstheme="minorHAnsi"/>
                <w:color w:val="201F1E"/>
                <w:sz w:val="20"/>
                <w:szCs w:val="20"/>
                <w:bdr w:val="none" w:sz="0" w:space="0" w:color="auto" w:frame="1"/>
              </w:rPr>
              <w:t xml:space="preserve">We have a whole range of services – it’s all free and we offer support to anybody. </w:t>
            </w:r>
            <w:proofErr w:type="gramStart"/>
            <w:r w:rsidR="00D63FCC">
              <w:rPr>
                <w:rFonts w:cstheme="minorHAnsi"/>
                <w:color w:val="201F1E"/>
                <w:sz w:val="20"/>
                <w:szCs w:val="20"/>
                <w:bdr w:val="none" w:sz="0" w:space="0" w:color="auto" w:frame="1"/>
              </w:rPr>
              <w:t>So</w:t>
            </w:r>
            <w:proofErr w:type="gramEnd"/>
            <w:r w:rsidR="00D63FCC">
              <w:rPr>
                <w:rFonts w:cstheme="minorHAnsi"/>
                <w:color w:val="201F1E"/>
                <w:sz w:val="20"/>
                <w:szCs w:val="20"/>
                <w:bdr w:val="none" w:sz="0" w:space="0" w:color="auto" w:frame="1"/>
              </w:rPr>
              <w:t xml:space="preserve"> i</w:t>
            </w:r>
            <w:r>
              <w:rPr>
                <w:rFonts w:cstheme="minorHAnsi"/>
                <w:color w:val="201F1E"/>
                <w:sz w:val="20"/>
                <w:szCs w:val="20"/>
                <w:bdr w:val="none" w:sz="0" w:space="0" w:color="auto" w:frame="1"/>
              </w:rPr>
              <w:t xml:space="preserve">t doesn’t have to be a fatal crash, it can be any crash at all </w:t>
            </w:r>
            <w:r w:rsidR="00D63FCC">
              <w:rPr>
                <w:rFonts w:cstheme="minorHAnsi"/>
                <w:color w:val="201F1E"/>
                <w:sz w:val="20"/>
                <w:szCs w:val="20"/>
                <w:bdr w:val="none" w:sz="0" w:space="0" w:color="auto" w:frame="1"/>
              </w:rPr>
              <w:t xml:space="preserve">– anyone who’s affected at all can contact us for some help. </w:t>
            </w:r>
          </w:p>
        </w:tc>
      </w:tr>
      <w:tr w:rsidR="006A6843" w:rsidRPr="00B82E33" w14:paraId="15C7C2F1" w14:textId="77777777" w:rsidTr="00FC4F70">
        <w:tc>
          <w:tcPr>
            <w:tcW w:w="1985" w:type="dxa"/>
          </w:tcPr>
          <w:p w14:paraId="3FA3EE35" w14:textId="77777777" w:rsidR="006A6843" w:rsidRPr="00B82E33" w:rsidRDefault="006A6843" w:rsidP="005B18EC">
            <w:pPr>
              <w:pStyle w:val="BodyText"/>
              <w:rPr>
                <w:rFonts w:cstheme="minorHAnsi"/>
                <w:sz w:val="20"/>
                <w:szCs w:val="20"/>
              </w:rPr>
            </w:pPr>
            <w:r w:rsidRPr="00B82E33">
              <w:rPr>
                <w:rFonts w:cstheme="minorHAnsi"/>
                <w:sz w:val="20"/>
                <w:szCs w:val="20"/>
              </w:rPr>
              <w:t>Words on screen</w:t>
            </w:r>
          </w:p>
        </w:tc>
        <w:tc>
          <w:tcPr>
            <w:tcW w:w="8080" w:type="dxa"/>
          </w:tcPr>
          <w:p w14:paraId="0EF63123" w14:textId="00078B69" w:rsidR="006A6843" w:rsidRPr="00B82E33" w:rsidRDefault="00D63FCC" w:rsidP="005B18EC">
            <w:pPr>
              <w:pStyle w:val="BodyText"/>
              <w:rPr>
                <w:rFonts w:cstheme="minorHAnsi"/>
                <w:b/>
                <w:bCs/>
                <w:sz w:val="20"/>
                <w:szCs w:val="20"/>
              </w:rPr>
            </w:pPr>
            <w:r>
              <w:rPr>
                <w:rFonts w:cstheme="minorHAnsi"/>
                <w:b/>
                <w:bCs/>
                <w:sz w:val="20"/>
                <w:szCs w:val="20"/>
              </w:rPr>
              <w:t>What is road trauma</w:t>
            </w:r>
            <w:r w:rsidR="007237CD">
              <w:rPr>
                <w:rFonts w:cstheme="minorHAnsi"/>
                <w:b/>
                <w:bCs/>
                <w:sz w:val="20"/>
                <w:szCs w:val="20"/>
              </w:rPr>
              <w:t>?</w:t>
            </w:r>
          </w:p>
        </w:tc>
      </w:tr>
      <w:tr w:rsidR="006A6843" w:rsidRPr="00B82E33" w14:paraId="61E2C194" w14:textId="77777777" w:rsidTr="00FC4F70">
        <w:tc>
          <w:tcPr>
            <w:tcW w:w="1985" w:type="dxa"/>
          </w:tcPr>
          <w:p w14:paraId="2B8E4602" w14:textId="369B68AC" w:rsidR="006A6843" w:rsidRPr="00B82E33" w:rsidRDefault="006A6843" w:rsidP="005B18EC">
            <w:pPr>
              <w:pStyle w:val="BodyText"/>
              <w:tabs>
                <w:tab w:val="center" w:pos="1023"/>
              </w:tabs>
              <w:rPr>
                <w:rFonts w:cstheme="minorHAnsi"/>
                <w:sz w:val="20"/>
                <w:szCs w:val="20"/>
              </w:rPr>
            </w:pPr>
          </w:p>
        </w:tc>
        <w:tc>
          <w:tcPr>
            <w:tcW w:w="8080" w:type="dxa"/>
          </w:tcPr>
          <w:p w14:paraId="589CCA4C" w14:textId="77777777" w:rsidR="0063500E" w:rsidRDefault="00727E30" w:rsidP="005B18EC">
            <w:pPr>
              <w:pStyle w:val="BodyText"/>
              <w:rPr>
                <w:rFonts w:cstheme="minorHAnsi"/>
                <w:sz w:val="20"/>
                <w:szCs w:val="20"/>
              </w:rPr>
            </w:pPr>
            <w:r>
              <w:rPr>
                <w:rFonts w:cstheme="minorHAnsi"/>
                <w:sz w:val="20"/>
                <w:szCs w:val="20"/>
              </w:rPr>
              <w:t xml:space="preserve">It’s something that no one ever expects to experience. You go to work one day and then you come </w:t>
            </w:r>
            <w:proofErr w:type="gramStart"/>
            <w:r>
              <w:rPr>
                <w:rFonts w:cstheme="minorHAnsi"/>
                <w:sz w:val="20"/>
                <w:szCs w:val="20"/>
              </w:rPr>
              <w:t>home</w:t>
            </w:r>
            <w:proofErr w:type="gramEnd"/>
            <w:r>
              <w:rPr>
                <w:rFonts w:cstheme="minorHAnsi"/>
                <w:sz w:val="20"/>
                <w:szCs w:val="20"/>
              </w:rPr>
              <w:t xml:space="preserve"> and your life can be completely different. </w:t>
            </w:r>
          </w:p>
          <w:p w14:paraId="022F0BC2" w14:textId="7E1A78E4" w:rsidR="006A6843" w:rsidRPr="00B82E33" w:rsidRDefault="00727E30" w:rsidP="005B18EC">
            <w:pPr>
              <w:pStyle w:val="BodyText"/>
              <w:rPr>
                <w:rFonts w:cstheme="minorHAnsi"/>
                <w:sz w:val="20"/>
                <w:szCs w:val="20"/>
              </w:rPr>
            </w:pPr>
            <w:r>
              <w:rPr>
                <w:rFonts w:cstheme="minorHAnsi"/>
                <w:sz w:val="20"/>
                <w:szCs w:val="20"/>
              </w:rPr>
              <w:t>We all get behind the wheel of the car</w:t>
            </w:r>
            <w:r w:rsidR="000636C3">
              <w:rPr>
                <w:rFonts w:cstheme="minorHAnsi"/>
                <w:sz w:val="20"/>
                <w:szCs w:val="20"/>
              </w:rPr>
              <w:t xml:space="preserve"> and think we’re going to make it safely to the destination, but it’s just one of those traumas that you just don’t expect, and it can happen to anyone. </w:t>
            </w:r>
          </w:p>
        </w:tc>
      </w:tr>
      <w:tr w:rsidR="006F376E" w:rsidRPr="00B82E33" w14:paraId="20208A7B" w14:textId="77777777" w:rsidTr="00FC4F70">
        <w:tc>
          <w:tcPr>
            <w:tcW w:w="1985" w:type="dxa"/>
          </w:tcPr>
          <w:p w14:paraId="1A3B3CFE" w14:textId="14B4E0F3" w:rsidR="006F376E" w:rsidRPr="00B82E33" w:rsidRDefault="006F376E" w:rsidP="006F376E">
            <w:pPr>
              <w:pStyle w:val="BodyText"/>
              <w:rPr>
                <w:rFonts w:cstheme="minorHAnsi"/>
                <w:sz w:val="20"/>
                <w:szCs w:val="20"/>
              </w:rPr>
            </w:pPr>
            <w:r w:rsidRPr="00B82E33">
              <w:rPr>
                <w:rFonts w:cstheme="minorHAnsi"/>
                <w:sz w:val="20"/>
                <w:szCs w:val="20"/>
              </w:rPr>
              <w:t>Words on screen</w:t>
            </w:r>
          </w:p>
        </w:tc>
        <w:tc>
          <w:tcPr>
            <w:tcW w:w="8080" w:type="dxa"/>
          </w:tcPr>
          <w:p w14:paraId="6D9FA241" w14:textId="5F8AE6B2" w:rsidR="006F376E" w:rsidRPr="00B82E33" w:rsidRDefault="006F376E" w:rsidP="006F376E">
            <w:pPr>
              <w:pStyle w:val="BodyText"/>
              <w:rPr>
                <w:rFonts w:cstheme="minorHAnsi"/>
                <w:b/>
                <w:bCs/>
                <w:sz w:val="20"/>
                <w:szCs w:val="20"/>
              </w:rPr>
            </w:pPr>
            <w:r>
              <w:rPr>
                <w:rFonts w:cstheme="minorHAnsi"/>
                <w:b/>
                <w:bCs/>
                <w:sz w:val="20"/>
                <w:szCs w:val="20"/>
              </w:rPr>
              <w:t>How do victims access your service?</w:t>
            </w:r>
          </w:p>
        </w:tc>
      </w:tr>
      <w:tr w:rsidR="006F376E" w:rsidRPr="00B82E33" w14:paraId="220BC8FC" w14:textId="77777777" w:rsidTr="00FC4F70">
        <w:tc>
          <w:tcPr>
            <w:tcW w:w="1985" w:type="dxa"/>
          </w:tcPr>
          <w:p w14:paraId="1C973DBB" w14:textId="77777777" w:rsidR="006F376E" w:rsidRPr="00B82E33" w:rsidRDefault="006F376E" w:rsidP="006F376E">
            <w:pPr>
              <w:pStyle w:val="BodyText"/>
              <w:rPr>
                <w:rFonts w:cstheme="minorHAnsi"/>
                <w:sz w:val="20"/>
                <w:szCs w:val="20"/>
              </w:rPr>
            </w:pPr>
          </w:p>
        </w:tc>
        <w:tc>
          <w:tcPr>
            <w:tcW w:w="8080" w:type="dxa"/>
          </w:tcPr>
          <w:p w14:paraId="17013FE5" w14:textId="77777777" w:rsidR="006F376E" w:rsidRDefault="006F376E" w:rsidP="006F376E">
            <w:pPr>
              <w:pStyle w:val="BodyText"/>
              <w:rPr>
                <w:rFonts w:cstheme="minorHAnsi"/>
                <w:sz w:val="20"/>
                <w:szCs w:val="20"/>
              </w:rPr>
            </w:pPr>
            <w:r w:rsidRPr="0010313A">
              <w:rPr>
                <w:rFonts w:cstheme="minorHAnsi"/>
                <w:sz w:val="20"/>
                <w:szCs w:val="20"/>
              </w:rPr>
              <w:t xml:space="preserve">So generally, </w:t>
            </w:r>
            <w:r>
              <w:rPr>
                <w:rFonts w:cstheme="minorHAnsi"/>
                <w:sz w:val="20"/>
                <w:szCs w:val="20"/>
              </w:rPr>
              <w:t xml:space="preserve">they’ll be referred to us, whether it be by Major Crash Investigation Unit or another service. </w:t>
            </w:r>
          </w:p>
          <w:p w14:paraId="741C4819" w14:textId="77777777" w:rsidR="006F376E" w:rsidRDefault="006F376E" w:rsidP="006F376E">
            <w:pPr>
              <w:pStyle w:val="BodyText"/>
              <w:rPr>
                <w:rFonts w:cstheme="minorHAnsi"/>
                <w:sz w:val="20"/>
                <w:szCs w:val="20"/>
              </w:rPr>
            </w:pPr>
            <w:r>
              <w:rPr>
                <w:rFonts w:cstheme="minorHAnsi"/>
                <w:sz w:val="20"/>
                <w:szCs w:val="20"/>
              </w:rPr>
              <w:t xml:space="preserve">What normally would happen is someone would ring the Road Trauma Support </w:t>
            </w:r>
            <w:proofErr w:type="gramStart"/>
            <w:r>
              <w:rPr>
                <w:rFonts w:cstheme="minorHAnsi"/>
                <w:sz w:val="20"/>
                <w:szCs w:val="20"/>
              </w:rPr>
              <w:t>Team,</w:t>
            </w:r>
            <w:proofErr w:type="gramEnd"/>
            <w:r>
              <w:rPr>
                <w:rFonts w:cstheme="minorHAnsi"/>
                <w:sz w:val="20"/>
                <w:szCs w:val="20"/>
              </w:rPr>
              <w:t xml:space="preserve"> we have a committee member who answers the phone and establishes what the person needs. </w:t>
            </w:r>
          </w:p>
          <w:p w14:paraId="2EBE7A75" w14:textId="77777777" w:rsidR="006F376E" w:rsidRDefault="006F376E" w:rsidP="006F376E">
            <w:pPr>
              <w:pStyle w:val="BodyText"/>
              <w:rPr>
                <w:rFonts w:cstheme="minorHAnsi"/>
                <w:sz w:val="20"/>
                <w:szCs w:val="20"/>
              </w:rPr>
            </w:pPr>
            <w:proofErr w:type="gramStart"/>
            <w:r>
              <w:rPr>
                <w:rFonts w:cstheme="minorHAnsi"/>
                <w:sz w:val="20"/>
                <w:szCs w:val="20"/>
              </w:rPr>
              <w:t>So</w:t>
            </w:r>
            <w:proofErr w:type="gramEnd"/>
            <w:r>
              <w:rPr>
                <w:rFonts w:cstheme="minorHAnsi"/>
                <w:sz w:val="20"/>
                <w:szCs w:val="20"/>
              </w:rPr>
              <w:t xml:space="preserve"> whether it’s a family of 10 that might want to have a group counselling session, whether it’s a person that wants to have a one-on-one, we tailor everything to everybody’s needs. </w:t>
            </w:r>
          </w:p>
          <w:p w14:paraId="520D1D1B" w14:textId="77777777" w:rsidR="006F376E" w:rsidRDefault="006F376E" w:rsidP="006F376E">
            <w:pPr>
              <w:pStyle w:val="BodyText"/>
              <w:rPr>
                <w:rFonts w:cstheme="minorHAnsi"/>
                <w:sz w:val="20"/>
                <w:szCs w:val="20"/>
              </w:rPr>
            </w:pPr>
            <w:r>
              <w:rPr>
                <w:rFonts w:cstheme="minorHAnsi"/>
                <w:sz w:val="20"/>
                <w:szCs w:val="20"/>
              </w:rPr>
              <w:lastRenderedPageBreak/>
              <w:t xml:space="preserve">We also offer help to first responders, people that may have come across the crash or are in some way impacted. It doesn’t have to be the direct victims, but it can also be other people that are affected by the crash. </w:t>
            </w:r>
          </w:p>
          <w:p w14:paraId="7127E1BB" w14:textId="5C6CB949" w:rsidR="006F376E" w:rsidRPr="0010313A" w:rsidRDefault="006F376E" w:rsidP="006F376E">
            <w:pPr>
              <w:pStyle w:val="BodyText"/>
              <w:rPr>
                <w:rFonts w:cstheme="minorHAnsi"/>
                <w:sz w:val="20"/>
                <w:szCs w:val="20"/>
              </w:rPr>
            </w:pPr>
            <w:r>
              <w:rPr>
                <w:rFonts w:cstheme="minorHAnsi"/>
                <w:sz w:val="20"/>
                <w:szCs w:val="20"/>
              </w:rPr>
              <w:t xml:space="preserve">Obviously sometimes emergency services, the SES etc, in country locations often know the person so we also offer services to them as well.  </w:t>
            </w:r>
          </w:p>
        </w:tc>
      </w:tr>
      <w:tr w:rsidR="006F376E" w:rsidRPr="00B82E33" w14:paraId="1D9E138A" w14:textId="77777777" w:rsidTr="00FC4F70">
        <w:tc>
          <w:tcPr>
            <w:tcW w:w="1985" w:type="dxa"/>
          </w:tcPr>
          <w:p w14:paraId="53293C22" w14:textId="77777777" w:rsidR="006F376E" w:rsidRPr="00B82E33" w:rsidRDefault="006F376E" w:rsidP="006F376E">
            <w:pPr>
              <w:pStyle w:val="BodyText"/>
              <w:rPr>
                <w:rFonts w:cstheme="minorHAnsi"/>
                <w:sz w:val="20"/>
                <w:szCs w:val="20"/>
              </w:rPr>
            </w:pPr>
            <w:r w:rsidRPr="00B82E33">
              <w:rPr>
                <w:rFonts w:cstheme="minorHAnsi"/>
                <w:sz w:val="20"/>
                <w:szCs w:val="20"/>
              </w:rPr>
              <w:lastRenderedPageBreak/>
              <w:t>Words on screen</w:t>
            </w:r>
          </w:p>
        </w:tc>
        <w:tc>
          <w:tcPr>
            <w:tcW w:w="8080" w:type="dxa"/>
          </w:tcPr>
          <w:p w14:paraId="6FF4CE5F" w14:textId="167C1FCA" w:rsidR="006F376E" w:rsidRPr="00B82E33" w:rsidRDefault="006F376E" w:rsidP="006F376E">
            <w:pPr>
              <w:pStyle w:val="BodyText"/>
              <w:rPr>
                <w:rFonts w:cstheme="minorHAnsi"/>
                <w:b/>
                <w:bCs/>
                <w:sz w:val="20"/>
                <w:szCs w:val="20"/>
              </w:rPr>
            </w:pPr>
            <w:r>
              <w:rPr>
                <w:rFonts w:cstheme="minorHAnsi"/>
                <w:b/>
                <w:bCs/>
                <w:sz w:val="20"/>
                <w:szCs w:val="20"/>
              </w:rPr>
              <w:t>When do you usually meet victims?</w:t>
            </w:r>
          </w:p>
        </w:tc>
      </w:tr>
      <w:tr w:rsidR="006F376E" w:rsidRPr="00B82E33" w14:paraId="32A59428" w14:textId="77777777" w:rsidTr="00FC4F70">
        <w:tc>
          <w:tcPr>
            <w:tcW w:w="1985" w:type="dxa"/>
          </w:tcPr>
          <w:p w14:paraId="0B9947B8" w14:textId="77777777" w:rsidR="006F376E" w:rsidRPr="00B82E33" w:rsidRDefault="006F376E" w:rsidP="006F376E">
            <w:pPr>
              <w:pStyle w:val="BodyText"/>
              <w:rPr>
                <w:rFonts w:cstheme="minorHAnsi"/>
                <w:sz w:val="20"/>
                <w:szCs w:val="20"/>
              </w:rPr>
            </w:pPr>
          </w:p>
        </w:tc>
        <w:tc>
          <w:tcPr>
            <w:tcW w:w="8080" w:type="dxa"/>
          </w:tcPr>
          <w:p w14:paraId="2F662EB4" w14:textId="77777777" w:rsidR="006F376E" w:rsidRDefault="006F376E" w:rsidP="006F376E">
            <w:pPr>
              <w:pStyle w:val="BodyText"/>
              <w:rPr>
                <w:rFonts w:cstheme="minorHAnsi"/>
                <w:sz w:val="20"/>
                <w:szCs w:val="20"/>
              </w:rPr>
            </w:pPr>
            <w:r>
              <w:rPr>
                <w:rFonts w:cstheme="minorHAnsi"/>
                <w:sz w:val="20"/>
                <w:szCs w:val="20"/>
              </w:rPr>
              <w:t xml:space="preserve">Road Trauma Support Team meet victims at all different times. </w:t>
            </w:r>
            <w:proofErr w:type="gramStart"/>
            <w:r>
              <w:rPr>
                <w:rFonts w:cstheme="minorHAnsi"/>
                <w:sz w:val="20"/>
                <w:szCs w:val="20"/>
              </w:rPr>
              <w:t>So</w:t>
            </w:r>
            <w:proofErr w:type="gramEnd"/>
            <w:r>
              <w:rPr>
                <w:rFonts w:cstheme="minorHAnsi"/>
                <w:sz w:val="20"/>
                <w:szCs w:val="20"/>
              </w:rPr>
              <w:t xml:space="preserve"> some people might want help a day or two after the crash, some people it might be a week, two weeks or even a year later but it’s one of those things where everybody’s affected differently, and some people want the help straight away, some might want help closer to court. </w:t>
            </w:r>
          </w:p>
          <w:p w14:paraId="12611D16" w14:textId="5C226AC0" w:rsidR="006F376E" w:rsidRPr="00B82E33" w:rsidRDefault="006F376E" w:rsidP="006F376E">
            <w:pPr>
              <w:pStyle w:val="BodyText"/>
              <w:rPr>
                <w:rFonts w:cstheme="minorHAnsi"/>
                <w:sz w:val="20"/>
                <w:szCs w:val="20"/>
              </w:rPr>
            </w:pPr>
            <w:r>
              <w:rPr>
                <w:rFonts w:cstheme="minorHAnsi"/>
                <w:sz w:val="20"/>
                <w:szCs w:val="20"/>
              </w:rPr>
              <w:t xml:space="preserve">Everyone’s different, it’s </w:t>
            </w:r>
            <w:proofErr w:type="gramStart"/>
            <w:r>
              <w:rPr>
                <w:rFonts w:cstheme="minorHAnsi"/>
                <w:sz w:val="20"/>
                <w:szCs w:val="20"/>
              </w:rPr>
              <w:t>very unique</w:t>
            </w:r>
            <w:proofErr w:type="gramEnd"/>
            <w:r>
              <w:rPr>
                <w:rFonts w:cstheme="minorHAnsi"/>
                <w:sz w:val="20"/>
                <w:szCs w:val="20"/>
              </w:rPr>
              <w:t xml:space="preserve">. Some people just need help in taking the next step forward really. </w:t>
            </w:r>
          </w:p>
        </w:tc>
      </w:tr>
      <w:tr w:rsidR="006F376E" w:rsidRPr="00B82E33" w14:paraId="7A85B9EF" w14:textId="77777777" w:rsidTr="00FC4F70">
        <w:tc>
          <w:tcPr>
            <w:tcW w:w="1985" w:type="dxa"/>
          </w:tcPr>
          <w:p w14:paraId="2ADACFDF" w14:textId="10F1FA01" w:rsidR="006F376E" w:rsidRPr="00B82E33" w:rsidRDefault="006F376E" w:rsidP="006F376E">
            <w:pPr>
              <w:pStyle w:val="BodyText"/>
              <w:rPr>
                <w:rFonts w:cstheme="minorHAnsi"/>
                <w:sz w:val="20"/>
                <w:szCs w:val="20"/>
              </w:rPr>
            </w:pPr>
            <w:r w:rsidRPr="00B82E33">
              <w:rPr>
                <w:rFonts w:cstheme="minorHAnsi"/>
                <w:sz w:val="20"/>
                <w:szCs w:val="20"/>
              </w:rPr>
              <w:t>Words on screen</w:t>
            </w:r>
          </w:p>
        </w:tc>
        <w:tc>
          <w:tcPr>
            <w:tcW w:w="8080" w:type="dxa"/>
          </w:tcPr>
          <w:p w14:paraId="276576A7" w14:textId="0E9ABB13" w:rsidR="006F376E" w:rsidRPr="009624A0" w:rsidRDefault="009624A0" w:rsidP="006F376E">
            <w:pPr>
              <w:pStyle w:val="BodyText"/>
              <w:rPr>
                <w:rFonts w:cstheme="minorHAnsi"/>
                <w:b/>
                <w:bCs/>
                <w:sz w:val="20"/>
                <w:szCs w:val="20"/>
              </w:rPr>
            </w:pPr>
            <w:r w:rsidRPr="009624A0">
              <w:rPr>
                <w:rFonts w:cstheme="minorHAnsi"/>
                <w:b/>
                <w:bCs/>
                <w:sz w:val="20"/>
                <w:szCs w:val="20"/>
              </w:rPr>
              <w:t xml:space="preserve">How do you support victims? </w:t>
            </w:r>
          </w:p>
        </w:tc>
      </w:tr>
      <w:tr w:rsidR="006F376E" w:rsidRPr="00B82E33" w14:paraId="4207A75E" w14:textId="77777777" w:rsidTr="00FC4F70">
        <w:tc>
          <w:tcPr>
            <w:tcW w:w="1985" w:type="dxa"/>
          </w:tcPr>
          <w:p w14:paraId="4AD18565" w14:textId="77777777" w:rsidR="006F376E" w:rsidRPr="00B82E33" w:rsidRDefault="006F376E" w:rsidP="006F376E">
            <w:pPr>
              <w:pStyle w:val="BodyText"/>
              <w:rPr>
                <w:rFonts w:cstheme="minorHAnsi"/>
                <w:sz w:val="20"/>
                <w:szCs w:val="20"/>
              </w:rPr>
            </w:pPr>
          </w:p>
        </w:tc>
        <w:tc>
          <w:tcPr>
            <w:tcW w:w="8080" w:type="dxa"/>
          </w:tcPr>
          <w:p w14:paraId="3347EED3" w14:textId="77777777" w:rsidR="005661DA" w:rsidRDefault="003A72F7" w:rsidP="006F376E">
            <w:pPr>
              <w:pStyle w:val="BodyText"/>
              <w:rPr>
                <w:rFonts w:cstheme="minorHAnsi"/>
                <w:sz w:val="20"/>
                <w:szCs w:val="20"/>
              </w:rPr>
            </w:pPr>
            <w:r>
              <w:rPr>
                <w:rFonts w:cstheme="minorHAnsi"/>
                <w:sz w:val="20"/>
                <w:szCs w:val="20"/>
              </w:rPr>
              <w:t xml:space="preserve">I think everyone’s different, but when people do call Road Trauma </w:t>
            </w:r>
            <w:r w:rsidR="00164714">
              <w:rPr>
                <w:rFonts w:cstheme="minorHAnsi"/>
                <w:sz w:val="20"/>
                <w:szCs w:val="20"/>
              </w:rPr>
              <w:t>S</w:t>
            </w:r>
            <w:r>
              <w:rPr>
                <w:rFonts w:cstheme="minorHAnsi"/>
                <w:sz w:val="20"/>
                <w:szCs w:val="20"/>
              </w:rPr>
              <w:t xml:space="preserve">upport Team they’re </w:t>
            </w:r>
            <w:proofErr w:type="gramStart"/>
            <w:r>
              <w:rPr>
                <w:rFonts w:cstheme="minorHAnsi"/>
                <w:sz w:val="20"/>
                <w:szCs w:val="20"/>
              </w:rPr>
              <w:t>definitely at</w:t>
            </w:r>
            <w:proofErr w:type="gramEnd"/>
            <w:r>
              <w:rPr>
                <w:rFonts w:cstheme="minorHAnsi"/>
                <w:sz w:val="20"/>
                <w:szCs w:val="20"/>
              </w:rPr>
              <w:t xml:space="preserve"> their weakest, they just </w:t>
            </w:r>
            <w:r w:rsidR="00164714">
              <w:rPr>
                <w:rFonts w:cstheme="minorHAnsi"/>
                <w:sz w:val="20"/>
                <w:szCs w:val="20"/>
              </w:rPr>
              <w:t xml:space="preserve">want someone to talk to and then we get information from them and find out what service might help them. </w:t>
            </w:r>
          </w:p>
          <w:p w14:paraId="016481B0" w14:textId="77777777" w:rsidR="005661DA" w:rsidRDefault="00164714" w:rsidP="006F376E">
            <w:pPr>
              <w:pStyle w:val="BodyText"/>
              <w:rPr>
                <w:rFonts w:cstheme="minorHAnsi"/>
                <w:sz w:val="20"/>
                <w:szCs w:val="20"/>
              </w:rPr>
            </w:pPr>
            <w:r>
              <w:rPr>
                <w:rFonts w:cstheme="minorHAnsi"/>
                <w:sz w:val="20"/>
                <w:szCs w:val="20"/>
              </w:rPr>
              <w:t>Nine times out of ten it’s counselling. You know, a lot of people think they don’t need counselling, and th</w:t>
            </w:r>
            <w:r w:rsidR="00622234">
              <w:rPr>
                <w:rFonts w:cstheme="minorHAnsi"/>
                <w:sz w:val="20"/>
                <w:szCs w:val="20"/>
              </w:rPr>
              <w:t>en th</w:t>
            </w:r>
            <w:r>
              <w:rPr>
                <w:rFonts w:cstheme="minorHAnsi"/>
                <w:sz w:val="20"/>
                <w:szCs w:val="20"/>
              </w:rPr>
              <w:t xml:space="preserve">ey call and speak to us and </w:t>
            </w:r>
            <w:r w:rsidR="005661DA">
              <w:rPr>
                <w:rFonts w:cstheme="minorHAnsi"/>
                <w:sz w:val="20"/>
                <w:szCs w:val="20"/>
              </w:rPr>
              <w:t xml:space="preserve">realise that that’s something that may help them down the track. </w:t>
            </w:r>
          </w:p>
          <w:p w14:paraId="62F73DB8" w14:textId="69A1DB3C" w:rsidR="006F376E" w:rsidRPr="00B82E33" w:rsidRDefault="005661DA" w:rsidP="006F376E">
            <w:pPr>
              <w:pStyle w:val="BodyText"/>
              <w:rPr>
                <w:rFonts w:cstheme="minorHAnsi"/>
                <w:sz w:val="20"/>
                <w:szCs w:val="20"/>
              </w:rPr>
            </w:pPr>
            <w:r>
              <w:rPr>
                <w:rFonts w:cstheme="minorHAnsi"/>
                <w:sz w:val="20"/>
                <w:szCs w:val="20"/>
              </w:rPr>
              <w:t xml:space="preserve">Some people might seek out a counsellor once, then decide I’m okay and then 6 months later get followed up again. </w:t>
            </w:r>
          </w:p>
        </w:tc>
      </w:tr>
      <w:tr w:rsidR="006F376E" w:rsidRPr="00B82E33" w14:paraId="11CB1891" w14:textId="77777777" w:rsidTr="00FC4F70">
        <w:tc>
          <w:tcPr>
            <w:tcW w:w="1985" w:type="dxa"/>
          </w:tcPr>
          <w:p w14:paraId="546066E1" w14:textId="716C5E9C" w:rsidR="006F376E" w:rsidRPr="00B82E33" w:rsidRDefault="000A1B54" w:rsidP="006F376E">
            <w:pPr>
              <w:pStyle w:val="BodyText"/>
              <w:rPr>
                <w:rFonts w:cstheme="minorHAnsi"/>
                <w:sz w:val="20"/>
                <w:szCs w:val="20"/>
              </w:rPr>
            </w:pPr>
            <w:r>
              <w:rPr>
                <w:rFonts w:cstheme="minorHAnsi"/>
                <w:sz w:val="20"/>
                <w:szCs w:val="20"/>
              </w:rPr>
              <w:t>Words on screen</w:t>
            </w:r>
          </w:p>
        </w:tc>
        <w:tc>
          <w:tcPr>
            <w:tcW w:w="8080" w:type="dxa"/>
          </w:tcPr>
          <w:p w14:paraId="6A8BD72F" w14:textId="0E2D4BFB" w:rsidR="006F376E" w:rsidRPr="000A1B54" w:rsidRDefault="000A1B54" w:rsidP="006F376E">
            <w:pPr>
              <w:pStyle w:val="BodyText"/>
              <w:rPr>
                <w:rFonts w:cstheme="minorHAnsi"/>
                <w:b/>
                <w:bCs/>
                <w:sz w:val="20"/>
                <w:szCs w:val="20"/>
              </w:rPr>
            </w:pPr>
            <w:r w:rsidRPr="000A1B54">
              <w:rPr>
                <w:rFonts w:cstheme="minorHAnsi"/>
                <w:b/>
                <w:bCs/>
                <w:sz w:val="20"/>
                <w:szCs w:val="20"/>
              </w:rPr>
              <w:t>Why is this helpful for victims?</w:t>
            </w:r>
          </w:p>
        </w:tc>
      </w:tr>
      <w:tr w:rsidR="00622234" w:rsidRPr="00B82E33" w14:paraId="029F6CBB" w14:textId="77777777" w:rsidTr="00FC4F70">
        <w:tc>
          <w:tcPr>
            <w:tcW w:w="1985" w:type="dxa"/>
          </w:tcPr>
          <w:p w14:paraId="3063B44F" w14:textId="77777777" w:rsidR="00622234" w:rsidRPr="00B82E33" w:rsidRDefault="00622234" w:rsidP="006F376E">
            <w:pPr>
              <w:pStyle w:val="BodyText"/>
              <w:rPr>
                <w:rFonts w:cstheme="minorHAnsi"/>
                <w:sz w:val="20"/>
                <w:szCs w:val="20"/>
              </w:rPr>
            </w:pPr>
          </w:p>
        </w:tc>
        <w:tc>
          <w:tcPr>
            <w:tcW w:w="8080" w:type="dxa"/>
          </w:tcPr>
          <w:p w14:paraId="4FFC1F86" w14:textId="77777777" w:rsidR="00892A61" w:rsidRDefault="000A1B54" w:rsidP="006F376E">
            <w:pPr>
              <w:pStyle w:val="BodyText"/>
              <w:rPr>
                <w:rFonts w:cstheme="minorHAnsi"/>
                <w:sz w:val="20"/>
                <w:szCs w:val="20"/>
              </w:rPr>
            </w:pPr>
            <w:r>
              <w:rPr>
                <w:rFonts w:cstheme="minorHAnsi"/>
                <w:sz w:val="20"/>
                <w:szCs w:val="20"/>
              </w:rPr>
              <w:t xml:space="preserve">The Road Trauma Support Team </w:t>
            </w:r>
            <w:r w:rsidR="000600F5">
              <w:rPr>
                <w:rFonts w:cstheme="minorHAnsi"/>
                <w:sz w:val="20"/>
                <w:szCs w:val="20"/>
              </w:rPr>
              <w:t xml:space="preserve">is </w:t>
            </w:r>
            <w:proofErr w:type="gramStart"/>
            <w:r w:rsidR="000600F5">
              <w:rPr>
                <w:rFonts w:cstheme="minorHAnsi"/>
                <w:sz w:val="20"/>
                <w:szCs w:val="20"/>
              </w:rPr>
              <w:t>very unique</w:t>
            </w:r>
            <w:proofErr w:type="gramEnd"/>
            <w:r w:rsidR="000600F5">
              <w:rPr>
                <w:rFonts w:cstheme="minorHAnsi"/>
                <w:sz w:val="20"/>
                <w:szCs w:val="20"/>
              </w:rPr>
              <w:t xml:space="preserve"> in the services that it offers because road trauma doesn’t discriminate</w:t>
            </w:r>
            <w:r w:rsidR="001E2490">
              <w:rPr>
                <w:rFonts w:cstheme="minorHAnsi"/>
                <w:sz w:val="20"/>
                <w:szCs w:val="20"/>
              </w:rPr>
              <w:t>, so a</w:t>
            </w:r>
            <w:r w:rsidR="000600F5">
              <w:rPr>
                <w:rFonts w:cstheme="minorHAnsi"/>
                <w:sz w:val="20"/>
                <w:szCs w:val="20"/>
              </w:rPr>
              <w:t xml:space="preserve">nyone can be </w:t>
            </w:r>
            <w:r w:rsidR="001E2490">
              <w:rPr>
                <w:rFonts w:cstheme="minorHAnsi"/>
                <w:sz w:val="20"/>
                <w:szCs w:val="20"/>
              </w:rPr>
              <w:t xml:space="preserve">affected by road trauma at any time of the day, and it’s a service where it’s specific to road trauma. </w:t>
            </w:r>
          </w:p>
          <w:p w14:paraId="6D62E7F0" w14:textId="28794942" w:rsidR="00622234" w:rsidRDefault="001E2490" w:rsidP="006F376E">
            <w:pPr>
              <w:pStyle w:val="BodyText"/>
              <w:rPr>
                <w:rFonts w:cstheme="minorHAnsi"/>
                <w:sz w:val="20"/>
                <w:szCs w:val="20"/>
              </w:rPr>
            </w:pPr>
            <w:r>
              <w:rPr>
                <w:rFonts w:cstheme="minorHAnsi"/>
                <w:sz w:val="20"/>
                <w:szCs w:val="20"/>
              </w:rPr>
              <w:t xml:space="preserve">So, all our counsellors understand the effects of road trauma and our committee are </w:t>
            </w:r>
            <w:proofErr w:type="gramStart"/>
            <w:r>
              <w:rPr>
                <w:rFonts w:cstheme="minorHAnsi"/>
                <w:sz w:val="20"/>
                <w:szCs w:val="20"/>
              </w:rPr>
              <w:t>actually victims</w:t>
            </w:r>
            <w:proofErr w:type="gramEnd"/>
            <w:r>
              <w:rPr>
                <w:rFonts w:cstheme="minorHAnsi"/>
                <w:sz w:val="20"/>
                <w:szCs w:val="20"/>
              </w:rPr>
              <w:t xml:space="preserve"> of road trauma, so they definitely know what the person on the phone is going through. </w:t>
            </w:r>
          </w:p>
          <w:p w14:paraId="7C090F5D" w14:textId="40BFB207" w:rsidR="001E2490" w:rsidRPr="00B82E33" w:rsidRDefault="001E2490" w:rsidP="006F376E">
            <w:pPr>
              <w:pStyle w:val="BodyText"/>
              <w:rPr>
                <w:rFonts w:cstheme="minorHAnsi"/>
                <w:sz w:val="20"/>
                <w:szCs w:val="20"/>
              </w:rPr>
            </w:pPr>
            <w:r>
              <w:rPr>
                <w:rFonts w:cstheme="minorHAnsi"/>
                <w:sz w:val="20"/>
                <w:szCs w:val="20"/>
              </w:rPr>
              <w:t xml:space="preserve">Our counsellors are all very experienced in road trauma, </w:t>
            </w:r>
            <w:r w:rsidR="001E6349">
              <w:rPr>
                <w:rFonts w:cstheme="minorHAnsi"/>
                <w:sz w:val="20"/>
                <w:szCs w:val="20"/>
              </w:rPr>
              <w:t xml:space="preserve">and we do </w:t>
            </w:r>
            <w:proofErr w:type="gramStart"/>
            <w:r w:rsidR="001E6349">
              <w:rPr>
                <w:rFonts w:cstheme="minorHAnsi"/>
                <w:sz w:val="20"/>
                <w:szCs w:val="20"/>
              </w:rPr>
              <w:t>actually have</w:t>
            </w:r>
            <w:proofErr w:type="gramEnd"/>
            <w:r w:rsidR="001E6349">
              <w:rPr>
                <w:rFonts w:cstheme="minorHAnsi"/>
                <w:sz w:val="20"/>
                <w:szCs w:val="20"/>
              </w:rPr>
              <w:t xml:space="preserve"> a couple of victims who have gone on to become counsellors, who are now offering their services which is really good. </w:t>
            </w:r>
          </w:p>
        </w:tc>
      </w:tr>
      <w:tr w:rsidR="00622234" w:rsidRPr="00B82E33" w14:paraId="49A96372" w14:textId="77777777" w:rsidTr="00FC4F70">
        <w:tc>
          <w:tcPr>
            <w:tcW w:w="1985" w:type="dxa"/>
          </w:tcPr>
          <w:p w14:paraId="62916F26" w14:textId="77777777" w:rsidR="00622234" w:rsidRPr="00B82E33" w:rsidRDefault="00622234" w:rsidP="006F376E">
            <w:pPr>
              <w:pStyle w:val="BodyText"/>
              <w:rPr>
                <w:rFonts w:cstheme="minorHAnsi"/>
                <w:sz w:val="20"/>
                <w:szCs w:val="20"/>
              </w:rPr>
            </w:pPr>
          </w:p>
        </w:tc>
        <w:tc>
          <w:tcPr>
            <w:tcW w:w="8080" w:type="dxa"/>
          </w:tcPr>
          <w:p w14:paraId="0061F966" w14:textId="5C1BF203" w:rsidR="00622234" w:rsidRPr="001E6349" w:rsidRDefault="001E6349" w:rsidP="006F376E">
            <w:pPr>
              <w:pStyle w:val="BodyText"/>
              <w:rPr>
                <w:rFonts w:cstheme="minorHAnsi"/>
                <w:b/>
                <w:bCs/>
                <w:sz w:val="20"/>
                <w:szCs w:val="20"/>
              </w:rPr>
            </w:pPr>
            <w:r w:rsidRPr="001E6349">
              <w:rPr>
                <w:rFonts w:cstheme="minorHAnsi"/>
                <w:b/>
                <w:bCs/>
                <w:sz w:val="20"/>
                <w:szCs w:val="20"/>
              </w:rPr>
              <w:t xml:space="preserve">What’s your advice to victims of crime? </w:t>
            </w:r>
          </w:p>
        </w:tc>
      </w:tr>
      <w:tr w:rsidR="001E6349" w:rsidRPr="00B82E33" w14:paraId="5FAF21D6" w14:textId="77777777" w:rsidTr="00FC4F70">
        <w:tc>
          <w:tcPr>
            <w:tcW w:w="1985" w:type="dxa"/>
          </w:tcPr>
          <w:p w14:paraId="00659947" w14:textId="77777777" w:rsidR="001E6349" w:rsidRPr="00B82E33" w:rsidRDefault="001E6349" w:rsidP="006F376E">
            <w:pPr>
              <w:pStyle w:val="BodyText"/>
              <w:rPr>
                <w:rFonts w:cstheme="minorHAnsi"/>
                <w:sz w:val="20"/>
                <w:szCs w:val="20"/>
              </w:rPr>
            </w:pPr>
          </w:p>
        </w:tc>
        <w:tc>
          <w:tcPr>
            <w:tcW w:w="8080" w:type="dxa"/>
          </w:tcPr>
          <w:p w14:paraId="59B24E78" w14:textId="77777777" w:rsidR="00892A61" w:rsidRDefault="005C2251" w:rsidP="006F376E">
            <w:pPr>
              <w:pStyle w:val="BodyText"/>
              <w:rPr>
                <w:rFonts w:cstheme="minorHAnsi"/>
                <w:sz w:val="20"/>
                <w:szCs w:val="20"/>
              </w:rPr>
            </w:pPr>
            <w:r w:rsidRPr="005C2251">
              <w:rPr>
                <w:rFonts w:cstheme="minorHAnsi"/>
                <w:sz w:val="20"/>
                <w:szCs w:val="20"/>
              </w:rPr>
              <w:t xml:space="preserve">I think if you’ve seen a crash and </w:t>
            </w:r>
            <w:r>
              <w:rPr>
                <w:rFonts w:cstheme="minorHAnsi"/>
                <w:sz w:val="20"/>
                <w:szCs w:val="20"/>
              </w:rPr>
              <w:t xml:space="preserve">it does affect you and it affects things like your appetite or your thought process </w:t>
            </w:r>
            <w:r w:rsidR="00540066">
              <w:rPr>
                <w:rFonts w:cstheme="minorHAnsi"/>
                <w:sz w:val="20"/>
                <w:szCs w:val="20"/>
              </w:rPr>
              <w:t xml:space="preserve">or you’re just not feeling happy, then it might be affecting you and you probably need to give us a call. </w:t>
            </w:r>
          </w:p>
          <w:p w14:paraId="73C31621" w14:textId="7F6ED36F" w:rsidR="001E6349" w:rsidRDefault="00540066" w:rsidP="006F376E">
            <w:pPr>
              <w:pStyle w:val="BodyText"/>
              <w:rPr>
                <w:rFonts w:cstheme="minorHAnsi"/>
                <w:sz w:val="20"/>
                <w:szCs w:val="20"/>
              </w:rPr>
            </w:pPr>
            <w:r>
              <w:rPr>
                <w:rFonts w:cstheme="minorHAnsi"/>
                <w:sz w:val="20"/>
                <w:szCs w:val="20"/>
              </w:rPr>
              <w:t xml:space="preserve">And sometimes it’s not one </w:t>
            </w:r>
            <w:proofErr w:type="gramStart"/>
            <w:r>
              <w:rPr>
                <w:rFonts w:cstheme="minorHAnsi"/>
                <w:sz w:val="20"/>
                <w:szCs w:val="20"/>
              </w:rPr>
              <w:t>particular crash</w:t>
            </w:r>
            <w:proofErr w:type="gramEnd"/>
            <w:r>
              <w:rPr>
                <w:rFonts w:cstheme="minorHAnsi"/>
                <w:sz w:val="20"/>
                <w:szCs w:val="20"/>
              </w:rPr>
              <w:t xml:space="preserve"> that can affect you, it’s three or four and then there’s a trigger, you get triggered and you might think you’re ok. </w:t>
            </w:r>
          </w:p>
          <w:p w14:paraId="54B5DB69" w14:textId="17C8F72D" w:rsidR="00540066" w:rsidRPr="005C2251" w:rsidRDefault="00540066" w:rsidP="006F376E">
            <w:pPr>
              <w:pStyle w:val="BodyText"/>
              <w:rPr>
                <w:rFonts w:cstheme="minorHAnsi"/>
                <w:sz w:val="20"/>
                <w:szCs w:val="20"/>
              </w:rPr>
            </w:pPr>
            <w:r>
              <w:rPr>
                <w:rFonts w:cstheme="minorHAnsi"/>
                <w:sz w:val="20"/>
                <w:szCs w:val="20"/>
              </w:rPr>
              <w:t xml:space="preserve">But I just think if you’re not feeling right, just give Road Trauma Support Team a call. </w:t>
            </w:r>
          </w:p>
        </w:tc>
      </w:tr>
      <w:tr w:rsidR="006F376E" w:rsidRPr="00B82E33" w14:paraId="6A041DE1" w14:textId="77777777" w:rsidTr="00FC4F70">
        <w:tc>
          <w:tcPr>
            <w:tcW w:w="1985" w:type="dxa"/>
          </w:tcPr>
          <w:p w14:paraId="377A3B22" w14:textId="77777777" w:rsidR="006F376E" w:rsidRPr="00B82E33" w:rsidRDefault="006F376E" w:rsidP="006F376E">
            <w:pPr>
              <w:pStyle w:val="BodyText"/>
              <w:rPr>
                <w:rFonts w:cstheme="minorHAnsi"/>
                <w:sz w:val="20"/>
                <w:szCs w:val="20"/>
              </w:rPr>
            </w:pPr>
            <w:r w:rsidRPr="00B82E33">
              <w:rPr>
                <w:rFonts w:cstheme="minorHAnsi"/>
                <w:sz w:val="20"/>
                <w:szCs w:val="20"/>
              </w:rPr>
              <w:t xml:space="preserve">Closing card </w:t>
            </w:r>
          </w:p>
        </w:tc>
        <w:tc>
          <w:tcPr>
            <w:tcW w:w="8080" w:type="dxa"/>
          </w:tcPr>
          <w:p w14:paraId="04513822" w14:textId="77777777" w:rsidR="006F376E" w:rsidRPr="006F376E" w:rsidRDefault="006F376E" w:rsidP="006F376E">
            <w:pPr>
              <w:pStyle w:val="BodyText"/>
              <w:rPr>
                <w:rFonts w:cstheme="minorHAnsi"/>
                <w:b/>
                <w:bCs/>
                <w:sz w:val="20"/>
                <w:szCs w:val="20"/>
              </w:rPr>
            </w:pPr>
            <w:r w:rsidRPr="006F376E">
              <w:rPr>
                <w:rFonts w:cstheme="minorHAnsi"/>
                <w:b/>
                <w:bCs/>
                <w:sz w:val="20"/>
                <w:szCs w:val="20"/>
              </w:rPr>
              <w:t>Have you been the victim of a crime?</w:t>
            </w:r>
          </w:p>
          <w:p w14:paraId="673B53A0" w14:textId="10348F38" w:rsidR="006F376E" w:rsidRPr="006F376E" w:rsidRDefault="006F376E" w:rsidP="006F376E">
            <w:pPr>
              <w:pStyle w:val="BodyText"/>
              <w:rPr>
                <w:rFonts w:cstheme="minorHAnsi"/>
                <w:b/>
                <w:bCs/>
                <w:sz w:val="20"/>
                <w:szCs w:val="20"/>
              </w:rPr>
            </w:pPr>
            <w:r w:rsidRPr="006F376E">
              <w:rPr>
                <w:rFonts w:cstheme="minorHAnsi"/>
                <w:b/>
                <w:bCs/>
                <w:sz w:val="20"/>
                <w:szCs w:val="20"/>
              </w:rPr>
              <w:t>You have rights</w:t>
            </w:r>
          </w:p>
        </w:tc>
      </w:tr>
      <w:tr w:rsidR="006F376E" w:rsidRPr="00B82E33" w14:paraId="35A513C1" w14:textId="77777777" w:rsidTr="00FC4F70">
        <w:tc>
          <w:tcPr>
            <w:tcW w:w="1985" w:type="dxa"/>
          </w:tcPr>
          <w:p w14:paraId="2AB36AD6" w14:textId="77777777" w:rsidR="006F376E" w:rsidRPr="00B82E33" w:rsidRDefault="006F376E" w:rsidP="006F376E">
            <w:pPr>
              <w:pStyle w:val="BodyText"/>
              <w:rPr>
                <w:rFonts w:cstheme="minorHAnsi"/>
                <w:sz w:val="20"/>
                <w:szCs w:val="20"/>
              </w:rPr>
            </w:pPr>
          </w:p>
        </w:tc>
        <w:tc>
          <w:tcPr>
            <w:tcW w:w="8080" w:type="dxa"/>
          </w:tcPr>
          <w:p w14:paraId="1FC36286" w14:textId="77777777" w:rsidR="006F376E" w:rsidRPr="006F376E" w:rsidRDefault="006F376E" w:rsidP="006F376E">
            <w:pPr>
              <w:pStyle w:val="BodyText"/>
              <w:rPr>
                <w:rFonts w:cstheme="minorHAnsi"/>
                <w:b/>
                <w:bCs/>
                <w:sz w:val="20"/>
                <w:szCs w:val="20"/>
              </w:rPr>
            </w:pPr>
            <w:r w:rsidRPr="006F376E">
              <w:rPr>
                <w:rFonts w:cstheme="minorHAnsi"/>
                <w:b/>
                <w:bCs/>
                <w:sz w:val="20"/>
                <w:szCs w:val="20"/>
              </w:rPr>
              <w:t>Find out more at</w:t>
            </w:r>
          </w:p>
          <w:p w14:paraId="40166171" w14:textId="614550B5" w:rsidR="006F376E" w:rsidRPr="006F376E" w:rsidRDefault="006F376E" w:rsidP="006F376E">
            <w:pPr>
              <w:pStyle w:val="BodyText"/>
              <w:rPr>
                <w:rFonts w:cstheme="minorHAnsi"/>
                <w:b/>
                <w:bCs/>
                <w:sz w:val="20"/>
                <w:szCs w:val="20"/>
              </w:rPr>
            </w:pPr>
            <w:r w:rsidRPr="006F376E">
              <w:rPr>
                <w:rFonts w:cstheme="minorHAnsi"/>
                <w:b/>
                <w:bCs/>
                <w:sz w:val="20"/>
                <w:szCs w:val="20"/>
              </w:rPr>
              <w:t>Victims of Crime SA</w:t>
            </w:r>
            <w:r w:rsidRPr="006F376E">
              <w:rPr>
                <w:rFonts w:cstheme="minorHAnsi"/>
                <w:b/>
                <w:bCs/>
                <w:sz w:val="20"/>
                <w:szCs w:val="20"/>
              </w:rPr>
              <w:br/>
            </w:r>
            <w:hyperlink r:id="rId6" w:history="1">
              <w:r w:rsidRPr="006F376E">
                <w:rPr>
                  <w:rStyle w:val="Hyperlink"/>
                  <w:rFonts w:cstheme="minorHAnsi"/>
                  <w:b/>
                  <w:bCs/>
                  <w:sz w:val="20"/>
                  <w:szCs w:val="20"/>
                </w:rPr>
                <w:t>www.sa.gov.au</w:t>
              </w:r>
            </w:hyperlink>
            <w:r w:rsidRPr="006F376E">
              <w:rPr>
                <w:rFonts w:cstheme="minorHAnsi"/>
                <w:b/>
                <w:bCs/>
                <w:sz w:val="20"/>
                <w:szCs w:val="20"/>
              </w:rPr>
              <w:t xml:space="preserve"> </w:t>
            </w:r>
          </w:p>
        </w:tc>
      </w:tr>
    </w:tbl>
    <w:p w14:paraId="32996B1A" w14:textId="77777777" w:rsidR="00520E1B" w:rsidRPr="006A6843" w:rsidRDefault="00892A61" w:rsidP="006A6843"/>
    <w:sectPr w:rsidR="00520E1B" w:rsidRPr="006A6843" w:rsidSect="00FC4F70">
      <w:headerReference w:type="even" r:id="rId7"/>
      <w:headerReference w:type="default" r:id="rId8"/>
      <w:headerReference w:type="first" r:id="rId9"/>
      <w:pgSz w:w="11900" w:h="16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CA871" w14:textId="77777777" w:rsidR="003E56DC" w:rsidRDefault="003E56DC" w:rsidP="009827EC">
      <w:r>
        <w:separator/>
      </w:r>
    </w:p>
  </w:endnote>
  <w:endnote w:type="continuationSeparator" w:id="0">
    <w:p w14:paraId="74DC8468" w14:textId="77777777" w:rsidR="003E56DC" w:rsidRDefault="003E56DC" w:rsidP="0098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09BB1" w14:textId="77777777" w:rsidR="003E56DC" w:rsidRDefault="003E56DC" w:rsidP="009827EC">
      <w:r>
        <w:separator/>
      </w:r>
    </w:p>
  </w:footnote>
  <w:footnote w:type="continuationSeparator" w:id="0">
    <w:p w14:paraId="1FDDB1D8" w14:textId="77777777" w:rsidR="003E56DC" w:rsidRDefault="003E56DC" w:rsidP="0098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CBFA2" w14:textId="777EDAF8" w:rsidR="009827EC" w:rsidRDefault="009827EC">
    <w:pPr>
      <w:pStyle w:val="Header"/>
    </w:pPr>
    <w:r>
      <w:rPr>
        <w:noProof/>
      </w:rPr>
      <mc:AlternateContent>
        <mc:Choice Requires="wps">
          <w:drawing>
            <wp:anchor distT="0" distB="0" distL="0" distR="0" simplePos="0" relativeHeight="251659264" behindDoc="0" locked="0" layoutInCell="1" allowOverlap="1" wp14:anchorId="58A365BC" wp14:editId="46C84F26">
              <wp:simplePos x="635" y="635"/>
              <wp:positionH relativeFrom="column">
                <wp:align>center</wp:align>
              </wp:positionH>
              <wp:positionV relativeFrom="paragraph">
                <wp:posOffset>635</wp:posOffset>
              </wp:positionV>
              <wp:extent cx="443865" cy="443865"/>
              <wp:effectExtent l="0" t="0" r="12065" b="25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F34C86" w14:textId="4DCB8D71"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58A365B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" filled="f" stroked="f">
              <v:fill o:detectmouseclick="t"/>
              <v:textbox style="mso-fit-shape-to-text:t" inset="0,0,0,0">
                <w:txbxContent>
                  <w:p w14:paraId="61F34C86" w14:textId="4DCB8D71"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2C03" w14:textId="17F1F38E" w:rsidR="009827EC" w:rsidRDefault="009827EC">
    <w:pPr>
      <w:pStyle w:val="Header"/>
    </w:pPr>
    <w:r>
      <w:rPr>
        <w:noProof/>
      </w:rPr>
      <mc:AlternateContent>
        <mc:Choice Requires="wps">
          <w:drawing>
            <wp:anchor distT="0" distB="0" distL="0" distR="0" simplePos="0" relativeHeight="251660288" behindDoc="0" locked="0" layoutInCell="1" allowOverlap="1" wp14:anchorId="38195911" wp14:editId="04C8504A">
              <wp:simplePos x="635" y="635"/>
              <wp:positionH relativeFrom="column">
                <wp:align>center</wp:align>
              </wp:positionH>
              <wp:positionV relativeFrom="paragraph">
                <wp:posOffset>635</wp:posOffset>
              </wp:positionV>
              <wp:extent cx="443865" cy="443865"/>
              <wp:effectExtent l="0" t="0" r="12065" b="25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FC3429" w14:textId="4935052B" w:rsidR="009827EC" w:rsidRPr="009827EC" w:rsidRDefault="009827EC">
                          <w:pPr>
                            <w:rPr>
                              <w:rFonts w:ascii="Arial" w:eastAsia="Arial" w:hAnsi="Arial" w:cs="Arial"/>
                              <w:color w:val="A8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38195911"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51FC3429" w14:textId="4935052B" w:rsidR="009827EC" w:rsidRPr="009827EC" w:rsidRDefault="009827EC">
                    <w:pPr>
                      <w:rPr>
                        <w:rFonts w:ascii="Arial" w:eastAsia="Arial" w:hAnsi="Arial" w:cs="Arial"/>
                        <w:color w:val="A80000"/>
                        <w:sz w:val="24"/>
                        <w:szCs w:val="2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7C64C" w14:textId="77F1DF6C" w:rsidR="009827EC" w:rsidRDefault="009827EC">
    <w:pPr>
      <w:pStyle w:val="Header"/>
    </w:pPr>
    <w:r>
      <w:rPr>
        <w:noProof/>
      </w:rPr>
      <mc:AlternateContent>
        <mc:Choice Requires="wps">
          <w:drawing>
            <wp:anchor distT="0" distB="0" distL="0" distR="0" simplePos="0" relativeHeight="251658240" behindDoc="0" locked="0" layoutInCell="1" allowOverlap="1" wp14:anchorId="15152A7F" wp14:editId="0C4E3C9A">
              <wp:simplePos x="635" y="635"/>
              <wp:positionH relativeFrom="column">
                <wp:align>center</wp:align>
              </wp:positionH>
              <wp:positionV relativeFrom="paragraph">
                <wp:posOffset>635</wp:posOffset>
              </wp:positionV>
              <wp:extent cx="443865" cy="443865"/>
              <wp:effectExtent l="0" t="0" r="12065" b="25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FBEC30" w14:textId="28A0AF3A"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15152A7F"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" filled="f" stroked="f">
              <v:fill o:detectmouseclick="t"/>
              <v:textbox style="mso-fit-shape-to-text:t" inset="0,0,0,0">
                <w:txbxContent>
                  <w:p w14:paraId="31FBEC30" w14:textId="28A0AF3A"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43"/>
    <w:rsid w:val="000600F5"/>
    <w:rsid w:val="000636C3"/>
    <w:rsid w:val="00090F07"/>
    <w:rsid w:val="000A1B54"/>
    <w:rsid w:val="000B5160"/>
    <w:rsid w:val="0010313A"/>
    <w:rsid w:val="001329AA"/>
    <w:rsid w:val="00134437"/>
    <w:rsid w:val="00164714"/>
    <w:rsid w:val="001872BF"/>
    <w:rsid w:val="00191E32"/>
    <w:rsid w:val="001B6392"/>
    <w:rsid w:val="001E2490"/>
    <w:rsid w:val="001E6349"/>
    <w:rsid w:val="00336914"/>
    <w:rsid w:val="003450BA"/>
    <w:rsid w:val="003A72F7"/>
    <w:rsid w:val="003E56DC"/>
    <w:rsid w:val="00464077"/>
    <w:rsid w:val="00540066"/>
    <w:rsid w:val="005661DA"/>
    <w:rsid w:val="005C2251"/>
    <w:rsid w:val="00622234"/>
    <w:rsid w:val="0063500E"/>
    <w:rsid w:val="006A6843"/>
    <w:rsid w:val="006F376E"/>
    <w:rsid w:val="007237CD"/>
    <w:rsid w:val="00727E30"/>
    <w:rsid w:val="00745AEF"/>
    <w:rsid w:val="0076442A"/>
    <w:rsid w:val="007B33C4"/>
    <w:rsid w:val="007C3226"/>
    <w:rsid w:val="00811DC1"/>
    <w:rsid w:val="00892A61"/>
    <w:rsid w:val="008D7D27"/>
    <w:rsid w:val="00902D53"/>
    <w:rsid w:val="00930746"/>
    <w:rsid w:val="00931AD7"/>
    <w:rsid w:val="009624A0"/>
    <w:rsid w:val="009827EC"/>
    <w:rsid w:val="009E2423"/>
    <w:rsid w:val="00A04188"/>
    <w:rsid w:val="00A4336C"/>
    <w:rsid w:val="00AD04CC"/>
    <w:rsid w:val="00B82E33"/>
    <w:rsid w:val="00C739D8"/>
    <w:rsid w:val="00D401B9"/>
    <w:rsid w:val="00D63FCC"/>
    <w:rsid w:val="00DA5186"/>
    <w:rsid w:val="00E72E2F"/>
    <w:rsid w:val="00E817B8"/>
    <w:rsid w:val="00FC33B2"/>
    <w:rsid w:val="00FC4F70"/>
    <w:rsid w:val="00FC77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9F835A"/>
  <w15:chartTrackingRefBased/>
  <w15:docId w15:val="{30D917B4-5B35-D148-84A9-21580CEE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84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Disclaimer"/>
    <w:basedOn w:val="DefaultParagraphFont"/>
    <w:uiPriority w:val="19"/>
    <w:qFormat/>
    <w:rsid w:val="00FC77A9"/>
    <w:rPr>
      <w:rFonts w:ascii="Arial" w:hAnsi="Arial"/>
      <w:i/>
      <w:iCs/>
      <w:color w:val="404040" w:themeColor="text1" w:themeTint="BF"/>
      <w:sz w:val="20"/>
    </w:rPr>
  </w:style>
  <w:style w:type="paragraph" w:styleId="BodyText">
    <w:name w:val="Body Text"/>
    <w:basedOn w:val="Normal"/>
    <w:link w:val="BodyTextChar"/>
    <w:qFormat/>
    <w:rsid w:val="006A6843"/>
    <w:pPr>
      <w:spacing w:before="120" w:after="120" w:line="360" w:lineRule="auto"/>
    </w:pPr>
    <w:rPr>
      <w:rFonts w:eastAsia="Times New Roman" w:cs="Times New Roman"/>
      <w:szCs w:val="24"/>
      <w:lang w:eastAsia="en-AU"/>
    </w:rPr>
  </w:style>
  <w:style w:type="character" w:customStyle="1" w:styleId="BodyTextChar">
    <w:name w:val="Body Text Char"/>
    <w:basedOn w:val="DefaultParagraphFont"/>
    <w:link w:val="BodyText"/>
    <w:rsid w:val="006A6843"/>
    <w:rPr>
      <w:rFonts w:eastAsia="Times New Roman" w:cs="Times New Roman"/>
      <w:sz w:val="22"/>
      <w:lang w:eastAsia="en-AU"/>
    </w:rPr>
  </w:style>
  <w:style w:type="table" w:styleId="TableGrid">
    <w:name w:val="Table Grid"/>
    <w:basedOn w:val="TableNormal"/>
    <w:uiPriority w:val="59"/>
    <w:rsid w:val="006A6843"/>
    <w:pPr>
      <w:spacing w:before="8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uiPriority w:val="2"/>
    <w:qFormat/>
    <w:rsid w:val="006A6843"/>
    <w:rPr>
      <w:sz w:val="20"/>
      <w:szCs w:val="22"/>
    </w:rPr>
  </w:style>
  <w:style w:type="paragraph" w:styleId="Header">
    <w:name w:val="header"/>
    <w:basedOn w:val="Normal"/>
    <w:link w:val="HeaderChar"/>
    <w:uiPriority w:val="99"/>
    <w:unhideWhenUsed/>
    <w:rsid w:val="009827EC"/>
    <w:pPr>
      <w:tabs>
        <w:tab w:val="center" w:pos="4513"/>
        <w:tab w:val="right" w:pos="9026"/>
      </w:tabs>
    </w:pPr>
  </w:style>
  <w:style w:type="character" w:customStyle="1" w:styleId="HeaderChar">
    <w:name w:val="Header Char"/>
    <w:basedOn w:val="DefaultParagraphFont"/>
    <w:link w:val="Header"/>
    <w:uiPriority w:val="99"/>
    <w:rsid w:val="009827EC"/>
    <w:rPr>
      <w:sz w:val="22"/>
      <w:szCs w:val="22"/>
    </w:rPr>
  </w:style>
  <w:style w:type="paragraph" w:styleId="Footer">
    <w:name w:val="footer"/>
    <w:basedOn w:val="Normal"/>
    <w:link w:val="FooterChar"/>
    <w:uiPriority w:val="99"/>
    <w:unhideWhenUsed/>
    <w:rsid w:val="009827EC"/>
    <w:pPr>
      <w:tabs>
        <w:tab w:val="center" w:pos="4513"/>
        <w:tab w:val="right" w:pos="9026"/>
      </w:tabs>
    </w:pPr>
  </w:style>
  <w:style w:type="character" w:customStyle="1" w:styleId="FooterChar">
    <w:name w:val="Footer Char"/>
    <w:basedOn w:val="DefaultParagraphFont"/>
    <w:link w:val="Footer"/>
    <w:uiPriority w:val="99"/>
    <w:rsid w:val="009827EC"/>
    <w:rPr>
      <w:sz w:val="22"/>
      <w:szCs w:val="22"/>
    </w:rPr>
  </w:style>
  <w:style w:type="character" w:styleId="Hyperlink">
    <w:name w:val="Hyperlink"/>
    <w:basedOn w:val="DefaultParagraphFont"/>
    <w:uiPriority w:val="99"/>
    <w:unhideWhenUsed/>
    <w:rsid w:val="006F376E"/>
    <w:rPr>
      <w:color w:val="0563C1" w:themeColor="hyperlink"/>
      <w:u w:val="single"/>
    </w:rPr>
  </w:style>
  <w:style w:type="character" w:styleId="UnresolvedMention">
    <w:name w:val="Unresolved Mention"/>
    <w:basedOn w:val="DefaultParagraphFont"/>
    <w:uiPriority w:val="99"/>
    <w:semiHidden/>
    <w:unhideWhenUsed/>
    <w:rsid w:val="006F3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gov.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841</Words>
  <Characters>4091</Characters>
  <Application>Microsoft Office Word</Application>
  <DocSecurity>0</DocSecurity>
  <Lines>170</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Legedza, Christie (AGD)</dc:creator>
  <cp:keywords/>
  <dc:description/>
  <cp:lastModifiedBy>Legedza, Christie (AGD)</cp:lastModifiedBy>
  <cp:revision>38</cp:revision>
  <dcterms:created xsi:type="dcterms:W3CDTF">2021-08-31T06:38:00Z</dcterms:created>
  <dcterms:modified xsi:type="dcterms:W3CDTF">2021-09-10T04:21:00Z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2021-08-27T01:31:04Z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195dedd6-dc0b-4f27-a20d-c5f785f3c369</vt:lpwstr>
  </property>
  <property fmtid="{D5CDD505-2E9C-101B-9397-08002B2CF9AE}" pid="11" name="MSIP_Label_77274858-3b1d-4431-8679-d878f40e28fd_ContentBits">
    <vt:lpwstr>1</vt:lpwstr>
  </property>
</Properties>
</file>